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6E20" w:rsidRDefault="007D08D8">
      <w:pPr>
        <w:spacing w:after="0" w:line="240" w:lineRule="auto"/>
        <w:ind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</w:t>
      </w:r>
      <w:r w:rsidR="00C4451E">
        <w:rPr>
          <w:rFonts w:ascii="Times New Roman" w:hAnsi="Times New Roman"/>
          <w:sz w:val="24"/>
        </w:rPr>
        <w:t xml:space="preserve">          </w:t>
      </w:r>
      <w:r>
        <w:rPr>
          <w:rFonts w:ascii="Times New Roman" w:hAnsi="Times New Roman"/>
          <w:sz w:val="24"/>
        </w:rPr>
        <w:t xml:space="preserve">                         </w:t>
      </w:r>
    </w:p>
    <w:p w:rsidR="00966E20" w:rsidRDefault="007D08D8" w:rsidP="00C4451E">
      <w:pPr>
        <w:tabs>
          <w:tab w:val="left" w:pos="5550"/>
        </w:tabs>
        <w:spacing w:after="0" w:line="240" w:lineRule="auto"/>
        <w:ind w:firstLine="567"/>
        <w:rPr>
          <w:rFonts w:ascii="Times New Roman" w:hAnsi="Times New Roman"/>
          <w:spacing w:val="-1"/>
          <w:sz w:val="28"/>
        </w:rPr>
      </w:pPr>
      <w:r>
        <w:rPr>
          <w:rFonts w:ascii="Times New Roman" w:hAnsi="Times New Roman"/>
          <w:b/>
          <w:caps/>
          <w:sz w:val="28"/>
        </w:rPr>
        <w:tab/>
      </w:r>
    </w:p>
    <w:p w:rsidR="00966E20" w:rsidRDefault="007D08D8">
      <w:pPr>
        <w:ind w:left="708" w:firstLine="2978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color w:val="0C0C0C"/>
          <w:sz w:val="20"/>
        </w:rPr>
        <w:drawing>
          <wp:inline distT="0" distB="0" distL="0" distR="0">
            <wp:extent cx="971803" cy="971803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6"/>
                    <a:srcRect/>
                    <a:stretch/>
                  </pic:blipFill>
                  <pic:spPr>
                    <a:xfrm>
                      <a:off x="0" y="0"/>
                      <a:ext cx="971803" cy="9718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</w:rPr>
        <w:t xml:space="preserve">                                        ПРОЕКТ</w:t>
      </w:r>
    </w:p>
    <w:p w:rsidR="00966E20" w:rsidRDefault="007D08D8">
      <w:pPr>
        <w:ind w:right="-284"/>
        <w:rPr>
          <w:rFonts w:ascii="Times New Roman" w:hAnsi="Times New Roman"/>
          <w:b/>
          <w:caps/>
          <w:sz w:val="28"/>
        </w:rPr>
      </w:pPr>
      <w:r>
        <w:rPr>
          <w:rFonts w:ascii="Times New Roman" w:hAnsi="Times New Roman"/>
          <w:b/>
          <w:caps/>
          <w:sz w:val="28"/>
        </w:rPr>
        <w:t>СОВЕТ ГАГАРИНСКОГО МУНИЦИПАЛЬНОГО ОКРУГА IiI СОЗЫВА</w:t>
      </w:r>
    </w:p>
    <w:p w:rsidR="00966E20" w:rsidRDefault="007D08D8">
      <w:pPr>
        <w:pStyle w:val="5"/>
        <w:jc w:val="center"/>
        <w:rPr>
          <w:i w:val="0"/>
          <w:sz w:val="28"/>
        </w:rPr>
      </w:pPr>
      <w:r>
        <w:rPr>
          <w:i w:val="0"/>
          <w:sz w:val="28"/>
        </w:rPr>
        <w:t>Р Е Ш Е Н И Е</w:t>
      </w:r>
    </w:p>
    <w:p w:rsidR="00966E20" w:rsidRDefault="007D08D8">
      <w:pPr>
        <w:tabs>
          <w:tab w:val="left" w:pos="4350"/>
        </w:tabs>
        <w:jc w:val="center"/>
        <w:rPr>
          <w:rFonts w:ascii="Times New Roman" w:hAnsi="Times New Roman"/>
          <w:b/>
          <w:caps/>
          <w:sz w:val="28"/>
        </w:rPr>
      </w:pPr>
      <w:r>
        <w:rPr>
          <w:rFonts w:ascii="Times New Roman" w:hAnsi="Times New Roman"/>
          <w:b/>
          <w:caps/>
          <w:sz w:val="28"/>
        </w:rPr>
        <w:t>____ сессия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5"/>
        <w:gridCol w:w="3505"/>
        <w:gridCol w:w="3505"/>
      </w:tblGrid>
      <w:tr w:rsidR="00966E20">
        <w:trPr>
          <w:jc w:val="center"/>
        </w:trPr>
        <w:tc>
          <w:tcPr>
            <w:tcW w:w="3505" w:type="dxa"/>
            <w:tcMar>
              <w:left w:w="0" w:type="dxa"/>
              <w:right w:w="0" w:type="dxa"/>
            </w:tcMar>
          </w:tcPr>
          <w:p w:rsidR="00966E20" w:rsidRDefault="008E77AA" w:rsidP="008E77AA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__________ 2025</w:t>
            </w:r>
            <w:r w:rsidR="007D08D8">
              <w:rPr>
                <w:rFonts w:ascii="Times New Roman" w:hAnsi="Times New Roman"/>
                <w:b/>
                <w:sz w:val="28"/>
              </w:rPr>
              <w:t xml:space="preserve"> г.</w:t>
            </w:r>
          </w:p>
        </w:tc>
        <w:tc>
          <w:tcPr>
            <w:tcW w:w="3505" w:type="dxa"/>
            <w:tcMar>
              <w:left w:w="0" w:type="dxa"/>
              <w:right w:w="0" w:type="dxa"/>
            </w:tcMar>
          </w:tcPr>
          <w:p w:rsidR="00966E20" w:rsidRDefault="007D08D8">
            <w:pPr>
              <w:spacing w:beforeAutospacing="1" w:afterAutospacing="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№ _______</w:t>
            </w:r>
          </w:p>
        </w:tc>
        <w:tc>
          <w:tcPr>
            <w:tcW w:w="3505" w:type="dxa"/>
            <w:tcMar>
              <w:left w:w="0" w:type="dxa"/>
              <w:right w:w="0" w:type="dxa"/>
            </w:tcMar>
          </w:tcPr>
          <w:p w:rsidR="00966E20" w:rsidRDefault="007D08D8">
            <w:pPr>
              <w:spacing w:beforeAutospacing="1" w:afterAutospacing="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Г. СЕВАСТОПОЛЬ</w:t>
            </w:r>
          </w:p>
        </w:tc>
      </w:tr>
    </w:tbl>
    <w:p w:rsidR="00966E20" w:rsidRDefault="00966E20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966E20" w:rsidRDefault="007D08D8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О внесении изменений и дополнений </w:t>
      </w:r>
    </w:p>
    <w:p w:rsidR="00966E20" w:rsidRDefault="007D08D8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в Устав внутригородского муниципального </w:t>
      </w:r>
    </w:p>
    <w:p w:rsidR="00966E20" w:rsidRDefault="007D08D8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образования города Севастополя Гагаринский </w:t>
      </w:r>
    </w:p>
    <w:p w:rsidR="00966E20" w:rsidRDefault="007D08D8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муниципальный округ</w:t>
      </w:r>
    </w:p>
    <w:p w:rsidR="00966E20" w:rsidRDefault="00966E20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2B0984" w:rsidRDefault="002B0984" w:rsidP="002B0984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соответствии с Федеральными законами от 06 октября 2003 № 131-ФЗ</w:t>
      </w:r>
      <w:r w:rsidR="00D00185">
        <w:rPr>
          <w:rFonts w:ascii="Times New Roman" w:hAnsi="Times New Roman"/>
          <w:sz w:val="28"/>
        </w:rPr>
        <w:br/>
      </w:r>
      <w:bookmarkStart w:id="0" w:name="_GoBack"/>
      <w:bookmarkEnd w:id="0"/>
      <w:r>
        <w:rPr>
          <w:rFonts w:ascii="Times New Roman" w:hAnsi="Times New Roman"/>
          <w:sz w:val="28"/>
        </w:rPr>
        <w:t>«Об общих принципах организации местного самоуправления в Российской Федерации», от 02 марта 2007  № 25-ФЗ «О муниципальной службе в Российской Федерации», Законом города Севастополя от 30 декабря  2014 г.</w:t>
      </w:r>
      <w:r>
        <w:rPr>
          <w:rFonts w:ascii="Times New Roman" w:hAnsi="Times New Roman"/>
          <w:sz w:val="28"/>
        </w:rPr>
        <w:br/>
        <w:t xml:space="preserve">№ 102-ЗС «О местном самоуправлении в городе Севастополе», </w:t>
      </w:r>
      <w:r>
        <w:rPr>
          <w:rFonts w:ascii="Times New Roman" w:hAnsi="Times New Roman"/>
          <w:color w:val="22272F"/>
          <w:sz w:val="28"/>
          <w:highlight w:val="white"/>
        </w:rPr>
        <w:t>Уставом</w:t>
      </w:r>
      <w:r>
        <w:rPr>
          <w:rFonts w:ascii="Times New Roman" w:hAnsi="Times New Roman"/>
          <w:sz w:val="28"/>
        </w:rPr>
        <w:t xml:space="preserve"> внутригородского муниципального образования города Севастополя Гагаринский муниципальный округ, принятым решением Совета Гагаринского муниципального округа от 01 апреля 2015 № 17 «О принятии Устава внутригородского муниципального образования города Севастополя Гагаринский муниципальный округ», c целью приведения в соответствие</w:t>
      </w:r>
      <w:r w:rsidR="00D00185">
        <w:rPr>
          <w:rFonts w:ascii="Times New Roman" w:hAnsi="Times New Roman"/>
          <w:sz w:val="28"/>
        </w:rPr>
        <w:t xml:space="preserve"> с</w:t>
      </w:r>
      <w:r>
        <w:rPr>
          <w:rFonts w:ascii="Times New Roman" w:hAnsi="Times New Roman"/>
          <w:sz w:val="28"/>
        </w:rPr>
        <w:t xml:space="preserve"> законодательством Российской Федерации, Совет Гагаринского муниципального округа </w:t>
      </w:r>
    </w:p>
    <w:p w:rsidR="00966E20" w:rsidRDefault="00966E20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</w:p>
    <w:p w:rsidR="00966E20" w:rsidRDefault="007D08D8">
      <w:pPr>
        <w:ind w:firstLine="72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 Е Ш И Л:</w:t>
      </w:r>
    </w:p>
    <w:p w:rsidR="00966E20" w:rsidRDefault="007D08D8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Внести в Устав внутригородского муниципального образования города Севастополя Гагаринский муниципальный округ следующие изменения и дополнения:</w:t>
      </w:r>
    </w:p>
    <w:p w:rsidR="00966E20" w:rsidRDefault="006B7B51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статью 5</w:t>
      </w:r>
      <w:r w:rsidR="007D08D8">
        <w:rPr>
          <w:rFonts w:ascii="Times New Roman" w:hAnsi="Times New Roman"/>
          <w:sz w:val="28"/>
        </w:rPr>
        <w:t xml:space="preserve"> Устава дополнить</w:t>
      </w:r>
      <w:r w:rsidR="009A11FC" w:rsidRPr="009A11FC">
        <w:t xml:space="preserve"> </w:t>
      </w:r>
      <w:r>
        <w:rPr>
          <w:rFonts w:ascii="Times New Roman" w:hAnsi="Times New Roman"/>
          <w:sz w:val="28"/>
        </w:rPr>
        <w:t>частью</w:t>
      </w:r>
      <w:r w:rsidR="009A11FC" w:rsidRPr="009A11FC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24</w:t>
      </w:r>
      <w:r w:rsidR="009A11FC" w:rsidRPr="009A11FC">
        <w:rPr>
          <w:rFonts w:ascii="Times New Roman" w:hAnsi="Times New Roman"/>
          <w:sz w:val="28"/>
        </w:rPr>
        <w:t xml:space="preserve"> следующего содержания</w:t>
      </w:r>
      <w:r w:rsidR="009A11FC">
        <w:rPr>
          <w:rFonts w:ascii="Times New Roman" w:hAnsi="Times New Roman"/>
          <w:sz w:val="28"/>
        </w:rPr>
        <w:t>:</w:t>
      </w:r>
    </w:p>
    <w:p w:rsidR="00142A69" w:rsidRPr="00142A69" w:rsidRDefault="007D08D8" w:rsidP="00142A69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 w:rsidRPr="00142A69">
        <w:rPr>
          <w:rFonts w:ascii="Times New Roman" w:hAnsi="Times New Roman"/>
          <w:sz w:val="28"/>
        </w:rPr>
        <w:t>«</w:t>
      </w:r>
      <w:r w:rsidR="00142A69" w:rsidRPr="00142A69">
        <w:rPr>
          <w:rFonts w:ascii="Times New Roman" w:hAnsi="Times New Roman"/>
          <w:sz w:val="28"/>
        </w:rPr>
        <w:t>24) учреждение наград, почётных званий и иных поощрений за высокие, особые заслуги перед Гагаринским муниципальным округом.</w:t>
      </w:r>
      <w:r w:rsidR="00142A69">
        <w:rPr>
          <w:rFonts w:ascii="Times New Roman" w:hAnsi="Times New Roman"/>
          <w:sz w:val="28"/>
        </w:rPr>
        <w:t>».</w:t>
      </w:r>
    </w:p>
    <w:p w:rsidR="00966E20" w:rsidRPr="00142A69" w:rsidRDefault="007445D4" w:rsidP="00142A69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 w:rsidRPr="00142A69">
        <w:rPr>
          <w:rFonts w:ascii="Times New Roman" w:hAnsi="Times New Roman"/>
          <w:sz w:val="28"/>
        </w:rPr>
        <w:t>2</w:t>
      </w:r>
      <w:r w:rsidR="006B7B51" w:rsidRPr="00142A69">
        <w:rPr>
          <w:rFonts w:ascii="Times New Roman" w:hAnsi="Times New Roman"/>
          <w:sz w:val="28"/>
        </w:rPr>
        <w:t>)</w:t>
      </w:r>
      <w:r w:rsidR="007D08D8" w:rsidRPr="00142A69">
        <w:rPr>
          <w:rFonts w:ascii="Times New Roman" w:hAnsi="Times New Roman"/>
          <w:sz w:val="28"/>
        </w:rPr>
        <w:t xml:space="preserve"> часть </w:t>
      </w:r>
      <w:r w:rsidR="00DD5C41" w:rsidRPr="00142A69">
        <w:rPr>
          <w:rFonts w:ascii="Times New Roman" w:hAnsi="Times New Roman"/>
          <w:sz w:val="28"/>
        </w:rPr>
        <w:t>1 статьи 28 Устава дополнить пунктом 10</w:t>
      </w:r>
      <w:r w:rsidR="007D08D8" w:rsidRPr="00142A69">
        <w:rPr>
          <w:rFonts w:ascii="Times New Roman" w:hAnsi="Times New Roman"/>
          <w:sz w:val="28"/>
        </w:rPr>
        <w:t xml:space="preserve"> следующего содержания:</w:t>
      </w:r>
    </w:p>
    <w:p w:rsidR="00765D88" w:rsidRDefault="00765D88">
      <w:pPr>
        <w:pStyle w:val="ConsPlusNormal"/>
        <w:ind w:firstLine="851"/>
        <w:jc w:val="both"/>
        <w:rPr>
          <w:sz w:val="28"/>
        </w:rPr>
      </w:pPr>
      <w:r>
        <w:rPr>
          <w:sz w:val="28"/>
        </w:rPr>
        <w:t>«</w:t>
      </w:r>
      <w:r w:rsidR="00142A69">
        <w:rPr>
          <w:sz w:val="28"/>
        </w:rPr>
        <w:t>10</w:t>
      </w:r>
      <w:r>
        <w:rPr>
          <w:sz w:val="28"/>
        </w:rPr>
        <w:t xml:space="preserve">) </w:t>
      </w:r>
      <w:r w:rsidR="00F67A03">
        <w:rPr>
          <w:sz w:val="28"/>
        </w:rPr>
        <w:t>утверждение положений о наградах, почетных званиях и иных поощрениях</w:t>
      </w:r>
      <w:r w:rsidR="00574E50">
        <w:rPr>
          <w:sz w:val="28"/>
        </w:rPr>
        <w:t>.</w:t>
      </w:r>
      <w:r w:rsidR="00FD730D">
        <w:rPr>
          <w:sz w:val="28"/>
        </w:rPr>
        <w:t>».</w:t>
      </w:r>
    </w:p>
    <w:p w:rsidR="00966E20" w:rsidRDefault="00DD5C41">
      <w:pPr>
        <w:pStyle w:val="ConsPlusNormal"/>
        <w:ind w:firstLine="851"/>
        <w:jc w:val="both"/>
        <w:rPr>
          <w:sz w:val="28"/>
        </w:rPr>
      </w:pPr>
      <w:r>
        <w:rPr>
          <w:sz w:val="28"/>
        </w:rPr>
        <w:t>3) часть 1 статьи 37</w:t>
      </w:r>
      <w:r w:rsidR="005F66F7">
        <w:rPr>
          <w:sz w:val="28"/>
        </w:rPr>
        <w:t xml:space="preserve"> Устава дополнить пунктом 16</w:t>
      </w:r>
      <w:r w:rsidR="007D08D8">
        <w:rPr>
          <w:sz w:val="28"/>
        </w:rPr>
        <w:t xml:space="preserve"> следующего содержания:</w:t>
      </w:r>
    </w:p>
    <w:p w:rsidR="00966E20" w:rsidRDefault="005F66F7">
      <w:pPr>
        <w:pStyle w:val="ConsPlusNormal"/>
        <w:ind w:firstLine="851"/>
        <w:jc w:val="both"/>
        <w:rPr>
          <w:sz w:val="28"/>
        </w:rPr>
      </w:pPr>
      <w:r>
        <w:rPr>
          <w:sz w:val="28"/>
        </w:rPr>
        <w:t>«16</w:t>
      </w:r>
      <w:r w:rsidR="007D08D8">
        <w:rPr>
          <w:sz w:val="28"/>
        </w:rPr>
        <w:t>)</w:t>
      </w:r>
      <w:r w:rsidR="00FD730D">
        <w:rPr>
          <w:sz w:val="28"/>
        </w:rPr>
        <w:t xml:space="preserve"> осуществляет организационные мероприятия по присвоению наград, </w:t>
      </w:r>
      <w:r w:rsidR="00FD730D">
        <w:rPr>
          <w:sz w:val="28"/>
        </w:rPr>
        <w:lastRenderedPageBreak/>
        <w:t>почетных званий и иных поощрений.</w:t>
      </w:r>
      <w:r w:rsidR="007D08D8">
        <w:rPr>
          <w:sz w:val="28"/>
        </w:rPr>
        <w:t>».</w:t>
      </w:r>
    </w:p>
    <w:p w:rsidR="00966E20" w:rsidRDefault="007D08D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2. Настоящее решение вступает в силу со дн</w:t>
      </w:r>
      <w:r w:rsidR="00F77343">
        <w:rPr>
          <w:rFonts w:ascii="Times New Roman" w:hAnsi="Times New Roman"/>
          <w:sz w:val="28"/>
        </w:rPr>
        <w:t>я его официального обнародования</w:t>
      </w:r>
      <w:r>
        <w:rPr>
          <w:rFonts w:ascii="Times New Roman" w:hAnsi="Times New Roman"/>
          <w:sz w:val="28"/>
        </w:rPr>
        <w:t>.</w:t>
      </w:r>
    </w:p>
    <w:p w:rsidR="00966E20" w:rsidRDefault="007D08D8">
      <w:pPr>
        <w:pStyle w:val="af8"/>
        <w:tabs>
          <w:tab w:val="left" w:pos="1459"/>
        </w:tabs>
        <w:ind w:right="105" w:firstLine="851"/>
        <w:rPr>
          <w:spacing w:val="57"/>
          <w:sz w:val="28"/>
        </w:rPr>
      </w:pPr>
      <w:r>
        <w:rPr>
          <w:sz w:val="28"/>
        </w:rPr>
        <w:t xml:space="preserve">3. </w:t>
      </w:r>
      <w:r>
        <w:rPr>
          <w:spacing w:val="-3"/>
          <w:sz w:val="28"/>
        </w:rPr>
        <w:t>Контроль</w:t>
      </w:r>
      <w:r>
        <w:rPr>
          <w:spacing w:val="20"/>
          <w:sz w:val="28"/>
        </w:rPr>
        <w:t xml:space="preserve"> </w:t>
      </w:r>
      <w:r>
        <w:rPr>
          <w:spacing w:val="-1"/>
          <w:sz w:val="28"/>
        </w:rPr>
        <w:t>за</w:t>
      </w:r>
      <w:r>
        <w:rPr>
          <w:spacing w:val="21"/>
          <w:sz w:val="28"/>
        </w:rPr>
        <w:t xml:space="preserve"> </w:t>
      </w:r>
      <w:r>
        <w:rPr>
          <w:spacing w:val="-1"/>
          <w:sz w:val="28"/>
        </w:rPr>
        <w:t>исполнением</w:t>
      </w:r>
      <w:r>
        <w:rPr>
          <w:spacing w:val="18"/>
          <w:sz w:val="28"/>
        </w:rPr>
        <w:t xml:space="preserve"> </w:t>
      </w:r>
      <w:r>
        <w:rPr>
          <w:spacing w:val="-3"/>
          <w:sz w:val="28"/>
        </w:rPr>
        <w:t>настоящего</w:t>
      </w:r>
      <w:r>
        <w:rPr>
          <w:spacing w:val="22"/>
          <w:sz w:val="28"/>
        </w:rPr>
        <w:t xml:space="preserve"> </w:t>
      </w:r>
      <w:r>
        <w:rPr>
          <w:spacing w:val="-1"/>
          <w:sz w:val="28"/>
        </w:rPr>
        <w:t>решения</w:t>
      </w:r>
      <w:r>
        <w:rPr>
          <w:spacing w:val="21"/>
          <w:sz w:val="28"/>
        </w:rPr>
        <w:t xml:space="preserve"> </w:t>
      </w:r>
      <w:r w:rsidR="00C25DDB">
        <w:rPr>
          <w:spacing w:val="-2"/>
          <w:sz w:val="28"/>
        </w:rPr>
        <w:t>оставляю за собой.</w:t>
      </w:r>
    </w:p>
    <w:p w:rsidR="00966E20" w:rsidRDefault="00966E20">
      <w:pPr>
        <w:spacing w:after="0" w:line="240" w:lineRule="auto"/>
        <w:ind w:firstLine="708"/>
        <w:jc w:val="both"/>
        <w:rPr>
          <w:rFonts w:ascii="Times New Roman" w:hAnsi="Times New Roman"/>
          <w:spacing w:val="-1"/>
          <w:sz w:val="28"/>
        </w:rPr>
      </w:pPr>
    </w:p>
    <w:p w:rsidR="00C25DDB" w:rsidRDefault="00C25DDB">
      <w:pPr>
        <w:spacing w:after="0" w:line="240" w:lineRule="auto"/>
        <w:rPr>
          <w:rFonts w:ascii="Times New Roman" w:hAnsi="Times New Roman"/>
          <w:spacing w:val="-1"/>
          <w:sz w:val="28"/>
        </w:rPr>
      </w:pPr>
    </w:p>
    <w:p w:rsidR="00C25DDB" w:rsidRDefault="00C25DDB">
      <w:pPr>
        <w:spacing w:after="0" w:line="240" w:lineRule="auto"/>
        <w:rPr>
          <w:rFonts w:ascii="Times New Roman" w:hAnsi="Times New Roman"/>
          <w:spacing w:val="-1"/>
          <w:sz w:val="28"/>
        </w:rPr>
      </w:pPr>
    </w:p>
    <w:p w:rsidR="00F4478B" w:rsidRDefault="007D08D8">
      <w:pPr>
        <w:spacing w:after="0" w:line="240" w:lineRule="auto"/>
        <w:rPr>
          <w:rFonts w:ascii="Times New Roman" w:hAnsi="Times New Roman"/>
          <w:spacing w:val="-1"/>
          <w:sz w:val="28"/>
        </w:rPr>
      </w:pPr>
      <w:r>
        <w:rPr>
          <w:rFonts w:ascii="Times New Roman" w:hAnsi="Times New Roman"/>
          <w:spacing w:val="-1"/>
          <w:sz w:val="28"/>
        </w:rPr>
        <w:t>Глава внутригородского муниципального обра</w:t>
      </w:r>
      <w:r w:rsidR="00F4478B">
        <w:rPr>
          <w:rFonts w:ascii="Times New Roman" w:hAnsi="Times New Roman"/>
          <w:spacing w:val="-1"/>
          <w:sz w:val="28"/>
        </w:rPr>
        <w:t>зования,</w:t>
      </w:r>
    </w:p>
    <w:p w:rsidR="00966E20" w:rsidRDefault="007D08D8">
      <w:pPr>
        <w:spacing w:after="0" w:line="240" w:lineRule="auto"/>
        <w:rPr>
          <w:rFonts w:ascii="Times New Roman" w:hAnsi="Times New Roman"/>
          <w:spacing w:val="-1"/>
          <w:sz w:val="28"/>
        </w:rPr>
      </w:pPr>
      <w:r>
        <w:rPr>
          <w:rFonts w:ascii="Times New Roman" w:hAnsi="Times New Roman"/>
          <w:spacing w:val="-1"/>
          <w:sz w:val="28"/>
        </w:rPr>
        <w:t xml:space="preserve">исполняющий полномочия председателя Совета,                                                   Глава местной администрации                                            </w:t>
      </w:r>
      <w:r w:rsidR="00F4478B">
        <w:rPr>
          <w:rFonts w:ascii="Times New Roman" w:hAnsi="Times New Roman"/>
          <w:spacing w:val="-1"/>
          <w:sz w:val="28"/>
        </w:rPr>
        <w:t xml:space="preserve">             </w:t>
      </w:r>
      <w:r>
        <w:rPr>
          <w:rFonts w:ascii="Times New Roman" w:hAnsi="Times New Roman"/>
          <w:spacing w:val="-1"/>
          <w:sz w:val="28"/>
        </w:rPr>
        <w:t xml:space="preserve">        </w:t>
      </w:r>
      <w:r w:rsidR="00C25DDB">
        <w:rPr>
          <w:rFonts w:ascii="Times New Roman" w:hAnsi="Times New Roman"/>
          <w:spacing w:val="-1"/>
          <w:sz w:val="28"/>
        </w:rPr>
        <w:t>Е.В. Яковлева</w:t>
      </w:r>
    </w:p>
    <w:p w:rsidR="00966E20" w:rsidRDefault="00966E20" w:rsidP="00F4478B">
      <w:pPr>
        <w:spacing w:after="0"/>
        <w:jc w:val="center"/>
        <w:rPr>
          <w:rFonts w:ascii="Times New Roman" w:hAnsi="Times New Roman"/>
          <w:sz w:val="24"/>
        </w:rPr>
      </w:pPr>
    </w:p>
    <w:sectPr w:rsidR="00966E20" w:rsidSect="003B4C88">
      <w:headerReference w:type="default" r:id="rId7"/>
      <w:pgSz w:w="11906" w:h="16838"/>
      <w:pgMar w:top="1134" w:right="424" w:bottom="1134" w:left="1560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235F" w:rsidRDefault="00E2235F">
      <w:pPr>
        <w:spacing w:after="0" w:line="240" w:lineRule="auto"/>
      </w:pPr>
      <w:r>
        <w:separator/>
      </w:r>
    </w:p>
  </w:endnote>
  <w:endnote w:type="continuationSeparator" w:id="0">
    <w:p w:rsidR="00E2235F" w:rsidRDefault="00E223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imes New Roman CYR">
    <w:altName w:val="Sylfae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235F" w:rsidRDefault="00E2235F">
      <w:pPr>
        <w:spacing w:after="0" w:line="240" w:lineRule="auto"/>
      </w:pPr>
      <w:r>
        <w:separator/>
      </w:r>
    </w:p>
  </w:footnote>
  <w:footnote w:type="continuationSeparator" w:id="0">
    <w:p w:rsidR="00E2235F" w:rsidRDefault="00E223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6E20" w:rsidRDefault="007D08D8">
    <w:pPr>
      <w:pStyle w:val="a5"/>
      <w:jc w:val="center"/>
    </w:pPr>
    <w:r>
      <w:fldChar w:fldCharType="begin"/>
    </w:r>
    <w:r>
      <w:instrText xml:space="preserve">PAGE </w:instrText>
    </w:r>
    <w:r>
      <w:fldChar w:fldCharType="separate"/>
    </w:r>
    <w:r w:rsidR="00D00185">
      <w:rPr>
        <w:noProof/>
      </w:rPr>
      <w:t>2</w:t>
    </w:r>
    <w:r>
      <w:fldChar w:fldCharType="end"/>
    </w:r>
  </w:p>
  <w:p w:rsidR="00966E20" w:rsidRDefault="00966E2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E20"/>
    <w:rsid w:val="00075884"/>
    <w:rsid w:val="000B27BE"/>
    <w:rsid w:val="000B5550"/>
    <w:rsid w:val="000D737B"/>
    <w:rsid w:val="00101437"/>
    <w:rsid w:val="00104116"/>
    <w:rsid w:val="0012496E"/>
    <w:rsid w:val="00142A69"/>
    <w:rsid w:val="001703E5"/>
    <w:rsid w:val="0019161B"/>
    <w:rsid w:val="0019171D"/>
    <w:rsid w:val="001A3DF2"/>
    <w:rsid w:val="001D7549"/>
    <w:rsid w:val="002B0984"/>
    <w:rsid w:val="00337C42"/>
    <w:rsid w:val="003B4C88"/>
    <w:rsid w:val="003F7F81"/>
    <w:rsid w:val="00422A7E"/>
    <w:rsid w:val="004A6C0A"/>
    <w:rsid w:val="00512220"/>
    <w:rsid w:val="005368D1"/>
    <w:rsid w:val="00566EB0"/>
    <w:rsid w:val="00574E50"/>
    <w:rsid w:val="005B7FE0"/>
    <w:rsid w:val="005C1BC1"/>
    <w:rsid w:val="005E4619"/>
    <w:rsid w:val="005F66F7"/>
    <w:rsid w:val="006718BC"/>
    <w:rsid w:val="006A2E82"/>
    <w:rsid w:val="006B7B51"/>
    <w:rsid w:val="007044B6"/>
    <w:rsid w:val="00705783"/>
    <w:rsid w:val="00706023"/>
    <w:rsid w:val="00744190"/>
    <w:rsid w:val="007445D4"/>
    <w:rsid w:val="00765D88"/>
    <w:rsid w:val="00796A4E"/>
    <w:rsid w:val="007D08D8"/>
    <w:rsid w:val="007E629E"/>
    <w:rsid w:val="00817922"/>
    <w:rsid w:val="008524B6"/>
    <w:rsid w:val="008E77AA"/>
    <w:rsid w:val="00966E20"/>
    <w:rsid w:val="0098698A"/>
    <w:rsid w:val="009A11FC"/>
    <w:rsid w:val="00A956DC"/>
    <w:rsid w:val="00AB2B3F"/>
    <w:rsid w:val="00AB757D"/>
    <w:rsid w:val="00AD176A"/>
    <w:rsid w:val="00B07548"/>
    <w:rsid w:val="00B24702"/>
    <w:rsid w:val="00B46A64"/>
    <w:rsid w:val="00BE4B7A"/>
    <w:rsid w:val="00C17BE9"/>
    <w:rsid w:val="00C25DDB"/>
    <w:rsid w:val="00C4451E"/>
    <w:rsid w:val="00C838C2"/>
    <w:rsid w:val="00CA1E82"/>
    <w:rsid w:val="00CE52E2"/>
    <w:rsid w:val="00D00185"/>
    <w:rsid w:val="00D83E53"/>
    <w:rsid w:val="00DD5C41"/>
    <w:rsid w:val="00E2235F"/>
    <w:rsid w:val="00E2663F"/>
    <w:rsid w:val="00EF44AE"/>
    <w:rsid w:val="00F2593E"/>
    <w:rsid w:val="00F4478B"/>
    <w:rsid w:val="00F6043A"/>
    <w:rsid w:val="00F67A03"/>
    <w:rsid w:val="00F77343"/>
    <w:rsid w:val="00FA6BD9"/>
    <w:rsid w:val="00FD7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70A71F-57C8-45D6-8870-441E029C6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240" w:after="0"/>
      <w:outlineLvl w:val="0"/>
    </w:pPr>
    <w:rPr>
      <w:rFonts w:ascii="Cambria" w:hAnsi="Cambria"/>
      <w:color w:val="365F91"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next w:val="a"/>
    <w:link w:val="50"/>
    <w:uiPriority w:val="9"/>
    <w:qFormat/>
    <w:pPr>
      <w:spacing w:before="240" w:after="60" w:line="240" w:lineRule="auto"/>
      <w:outlineLvl w:val="4"/>
    </w:pPr>
    <w:rPr>
      <w:rFonts w:ascii="Times New Roman" w:hAnsi="Times New Roman"/>
      <w:b/>
      <w:i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a3">
    <w:name w:val="Комментарий"/>
    <w:basedOn w:val="a"/>
    <w:next w:val="a"/>
    <w:link w:val="a4"/>
    <w:pPr>
      <w:widowControl w:val="0"/>
      <w:spacing w:before="75" w:after="0" w:line="240" w:lineRule="auto"/>
      <w:ind w:left="170"/>
      <w:jc w:val="both"/>
    </w:pPr>
    <w:rPr>
      <w:rFonts w:ascii="Times New Roman CYR" w:hAnsi="Times New Roman CYR"/>
      <w:color w:val="353842"/>
      <w:sz w:val="24"/>
      <w:shd w:val="clear" w:color="auto" w:fill="F0F0F0"/>
    </w:rPr>
  </w:style>
  <w:style w:type="character" w:customStyle="1" w:styleId="a4">
    <w:name w:val="Комментарий"/>
    <w:basedOn w:val="1"/>
    <w:link w:val="a3"/>
    <w:rPr>
      <w:rFonts w:ascii="Times New Roman CYR" w:hAnsi="Times New Roman CYR"/>
      <w:color w:val="353842"/>
      <w:sz w:val="24"/>
      <w:shd w:val="clear" w:color="auto" w:fill="F0F0F0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  <w:sz w:val="24"/>
    </w:rPr>
  </w:style>
  <w:style w:type="character" w:customStyle="1" w:styleId="ConsPlusTitle0">
    <w:name w:val="ConsPlusTitle"/>
    <w:link w:val="ConsPlusTitle"/>
    <w:rPr>
      <w:rFonts w:ascii="Arial" w:hAnsi="Arial"/>
      <w:b/>
      <w:sz w:val="24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blk">
    <w:name w:val="blk"/>
    <w:link w:val="blk0"/>
  </w:style>
  <w:style w:type="character" w:customStyle="1" w:styleId="blk0">
    <w:name w:val="blk"/>
    <w:link w:val="blk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1"/>
    <w:link w:val="a5"/>
    <w:rPr>
      <w:sz w:val="22"/>
    </w:rPr>
  </w:style>
  <w:style w:type="paragraph" w:customStyle="1" w:styleId="12">
    <w:name w:val="Основной шрифт абзаца1"/>
  </w:style>
  <w:style w:type="paragraph" w:customStyle="1" w:styleId="13">
    <w:name w:val="Выделение1"/>
    <w:link w:val="a7"/>
    <w:rPr>
      <w:i/>
    </w:rPr>
  </w:style>
  <w:style w:type="character" w:styleId="a7">
    <w:name w:val="Emphasis"/>
    <w:link w:val="13"/>
    <w:rPr>
      <w:i/>
    </w:rPr>
  </w:style>
  <w:style w:type="paragraph" w:customStyle="1" w:styleId="western">
    <w:name w:val="western"/>
    <w:basedOn w:val="a"/>
    <w:link w:val="western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western0">
    <w:name w:val="western"/>
    <w:basedOn w:val="1"/>
    <w:link w:val="western"/>
    <w:rPr>
      <w:rFonts w:ascii="Times New Roman" w:hAnsi="Times New Roman"/>
      <w:sz w:val="24"/>
    </w:rPr>
  </w:style>
  <w:style w:type="paragraph" w:styleId="a8">
    <w:name w:val="List Paragraph"/>
    <w:basedOn w:val="a"/>
    <w:link w:val="a9"/>
    <w:pPr>
      <w:ind w:left="720"/>
      <w:contextualSpacing/>
    </w:pPr>
  </w:style>
  <w:style w:type="character" w:customStyle="1" w:styleId="a9">
    <w:name w:val="Абзац списка Знак"/>
    <w:basedOn w:val="1"/>
    <w:link w:val="a8"/>
    <w:rPr>
      <w:sz w:val="22"/>
    </w:rPr>
  </w:style>
  <w:style w:type="paragraph" w:customStyle="1" w:styleId="aa">
    <w:name w:val="Гипертекстовая ссылка"/>
    <w:link w:val="ab"/>
    <w:rPr>
      <w:color w:val="106BBE"/>
    </w:rPr>
  </w:style>
  <w:style w:type="character" w:customStyle="1" w:styleId="ab">
    <w:name w:val="Гипертекстовая ссылка"/>
    <w:link w:val="aa"/>
    <w:rPr>
      <w:color w:val="106BBE"/>
    </w:rPr>
  </w:style>
  <w:style w:type="paragraph" w:customStyle="1" w:styleId="apple-converted-space">
    <w:name w:val="apple-converted-space"/>
    <w:basedOn w:val="12"/>
    <w:link w:val="apple-converted-space0"/>
  </w:style>
  <w:style w:type="character" w:customStyle="1" w:styleId="apple-converted-space0">
    <w:name w:val="apple-converted-space"/>
    <w:basedOn w:val="a0"/>
    <w:link w:val="apple-converted-space"/>
  </w:style>
  <w:style w:type="paragraph" w:customStyle="1" w:styleId="14">
    <w:name w:val="Обычный1"/>
    <w:link w:val="15"/>
    <w:pPr>
      <w:widowControl w:val="0"/>
    </w:pPr>
    <w:rPr>
      <w:rFonts w:ascii="Arial" w:hAnsi="Arial"/>
    </w:rPr>
  </w:style>
  <w:style w:type="character" w:customStyle="1" w:styleId="15">
    <w:name w:val="Обычный1"/>
    <w:link w:val="14"/>
    <w:rPr>
      <w:rFonts w:ascii="Arial" w:hAnsi="Arial"/>
    </w:rPr>
  </w:style>
  <w:style w:type="paragraph" w:styleId="ac">
    <w:name w:val="footer"/>
    <w:basedOn w:val="a"/>
    <w:link w:val="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1"/>
    <w:link w:val="ac"/>
    <w:rPr>
      <w:sz w:val="22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e">
    <w:name w:val="Plain Text"/>
    <w:basedOn w:val="a"/>
    <w:link w:val="af"/>
    <w:pPr>
      <w:spacing w:after="0" w:line="240" w:lineRule="auto"/>
    </w:pPr>
    <w:rPr>
      <w:rFonts w:ascii="Courier New" w:hAnsi="Courier New"/>
    </w:rPr>
  </w:style>
  <w:style w:type="character" w:customStyle="1" w:styleId="af">
    <w:name w:val="Текст Знак"/>
    <w:basedOn w:val="1"/>
    <w:link w:val="ae"/>
    <w:rPr>
      <w:rFonts w:ascii="Courier New" w:hAnsi="Courier New"/>
      <w:sz w:val="22"/>
    </w:rPr>
  </w:style>
  <w:style w:type="paragraph" w:styleId="af0">
    <w:name w:val="Balloon Text"/>
    <w:basedOn w:val="a"/>
    <w:link w:val="af1"/>
    <w:pPr>
      <w:spacing w:after="0" w:line="240" w:lineRule="auto"/>
    </w:pPr>
    <w:rPr>
      <w:rFonts w:ascii="Tahoma" w:hAnsi="Tahoma"/>
      <w:sz w:val="16"/>
    </w:rPr>
  </w:style>
  <w:style w:type="character" w:customStyle="1" w:styleId="af1">
    <w:name w:val="Текст выноски Знак"/>
    <w:basedOn w:val="1"/>
    <w:link w:val="af0"/>
    <w:rPr>
      <w:rFonts w:ascii="Tahoma" w:hAnsi="Tahoma"/>
      <w:sz w:val="16"/>
    </w:rPr>
  </w:style>
  <w:style w:type="paragraph" w:customStyle="1" w:styleId="af2">
    <w:name w:val="Заголовок статьи"/>
    <w:basedOn w:val="a"/>
    <w:next w:val="a"/>
    <w:link w:val="af3"/>
    <w:pPr>
      <w:widowControl w:val="0"/>
      <w:spacing w:after="0" w:line="240" w:lineRule="auto"/>
      <w:ind w:left="1612" w:hanging="892"/>
      <w:jc w:val="both"/>
    </w:pPr>
    <w:rPr>
      <w:rFonts w:ascii="Times New Roman CYR" w:hAnsi="Times New Roman CYR"/>
      <w:sz w:val="24"/>
    </w:rPr>
  </w:style>
  <w:style w:type="character" w:customStyle="1" w:styleId="af3">
    <w:name w:val="Заголовок статьи"/>
    <w:basedOn w:val="1"/>
    <w:link w:val="af2"/>
    <w:rPr>
      <w:rFonts w:ascii="Times New Roman CYR" w:hAnsi="Times New Roman CYR"/>
      <w:sz w:val="24"/>
    </w:rPr>
  </w:style>
  <w:style w:type="paragraph" w:customStyle="1" w:styleId="highlight">
    <w:name w:val="highlight"/>
    <w:basedOn w:val="12"/>
    <w:link w:val="highlight0"/>
  </w:style>
  <w:style w:type="character" w:customStyle="1" w:styleId="highlight0">
    <w:name w:val="highlight"/>
    <w:basedOn w:val="a0"/>
    <w:link w:val="highlight"/>
  </w:style>
  <w:style w:type="paragraph" w:customStyle="1" w:styleId="16">
    <w:name w:val="Строгий1"/>
    <w:link w:val="af4"/>
    <w:rPr>
      <w:b/>
    </w:rPr>
  </w:style>
  <w:style w:type="character" w:styleId="af4">
    <w:name w:val="Strong"/>
    <w:link w:val="16"/>
    <w:rPr>
      <w:b/>
    </w:rPr>
  </w:style>
  <w:style w:type="paragraph" w:customStyle="1" w:styleId="17">
    <w:name w:val="Абзац списка1"/>
    <w:basedOn w:val="a"/>
    <w:link w:val="18"/>
    <w:pPr>
      <w:ind w:left="720"/>
    </w:pPr>
  </w:style>
  <w:style w:type="character" w:customStyle="1" w:styleId="18">
    <w:name w:val="Абзац списка1"/>
    <w:basedOn w:val="1"/>
    <w:link w:val="17"/>
    <w:rPr>
      <w:rFonts w:ascii="Calibri" w:hAnsi="Calibri"/>
      <w:sz w:val="22"/>
    </w:rPr>
  </w:style>
  <w:style w:type="character" w:customStyle="1" w:styleId="50">
    <w:name w:val="Заголовок 5 Знак"/>
    <w:basedOn w:val="1"/>
    <w:link w:val="5"/>
    <w:rPr>
      <w:rFonts w:ascii="Times New Roman" w:hAnsi="Times New Roman"/>
      <w:b/>
      <w:i/>
      <w:sz w:val="26"/>
    </w:rPr>
  </w:style>
  <w:style w:type="paragraph" w:styleId="af5">
    <w:name w:val="Normal (Web)"/>
    <w:basedOn w:val="a"/>
    <w:link w:val="af6"/>
    <w:uiPriority w:val="99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f6">
    <w:name w:val="Обычный (веб) Знак"/>
    <w:basedOn w:val="1"/>
    <w:link w:val="af5"/>
    <w:rPr>
      <w:rFonts w:ascii="Times New Roman" w:hAnsi="Times New Roman"/>
      <w:sz w:val="24"/>
    </w:rPr>
  </w:style>
  <w:style w:type="character" w:customStyle="1" w:styleId="11">
    <w:name w:val="Заголовок 1 Знак"/>
    <w:basedOn w:val="1"/>
    <w:link w:val="10"/>
    <w:rPr>
      <w:rFonts w:ascii="Cambria" w:hAnsi="Cambria"/>
      <w:color w:val="365F91"/>
      <w:sz w:val="32"/>
    </w:rPr>
  </w:style>
  <w:style w:type="paragraph" w:customStyle="1" w:styleId="19">
    <w:name w:val="Гиперссылка1"/>
    <w:link w:val="af7"/>
    <w:rPr>
      <w:color w:val="0000FF"/>
      <w:u w:val="single"/>
    </w:rPr>
  </w:style>
  <w:style w:type="character" w:styleId="af7">
    <w:name w:val="Hyperlink"/>
    <w:link w:val="19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af8">
    <w:name w:val="Body Text"/>
    <w:basedOn w:val="a"/>
    <w:link w:val="af9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af9">
    <w:name w:val="Основной текст Знак"/>
    <w:basedOn w:val="1"/>
    <w:link w:val="af8"/>
    <w:rPr>
      <w:rFonts w:ascii="Times New Roman" w:hAnsi="Times New Roman"/>
      <w:sz w:val="24"/>
    </w:rPr>
  </w:style>
  <w:style w:type="paragraph" w:styleId="1a">
    <w:name w:val="toc 1"/>
    <w:next w:val="a"/>
    <w:link w:val="1b"/>
    <w:uiPriority w:val="39"/>
    <w:rPr>
      <w:rFonts w:ascii="XO Thames" w:hAnsi="XO Thames"/>
      <w:b/>
      <w:sz w:val="28"/>
    </w:rPr>
  </w:style>
  <w:style w:type="character" w:customStyle="1" w:styleId="1b">
    <w:name w:val="Оглавление 1 Знак"/>
    <w:link w:val="1a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Heading">
    <w:name w:val="Heading"/>
    <w:link w:val="Heading0"/>
    <w:rPr>
      <w:rFonts w:ascii="Arial" w:hAnsi="Arial"/>
      <w:b/>
      <w:sz w:val="22"/>
    </w:rPr>
  </w:style>
  <w:style w:type="character" w:customStyle="1" w:styleId="Heading0">
    <w:name w:val="Heading"/>
    <w:link w:val="Heading"/>
    <w:rPr>
      <w:rFonts w:ascii="Arial" w:hAnsi="Arial"/>
      <w:b/>
      <w:sz w:val="22"/>
    </w:rPr>
  </w:style>
  <w:style w:type="paragraph" w:customStyle="1" w:styleId="ConsNormal">
    <w:name w:val="ConsNormal"/>
    <w:link w:val="ConsNormal0"/>
    <w:pPr>
      <w:widowControl w:val="0"/>
      <w:ind w:firstLine="720"/>
    </w:pPr>
    <w:rPr>
      <w:rFonts w:ascii="Arial" w:hAnsi="Arial"/>
      <w:sz w:val="22"/>
    </w:rPr>
  </w:style>
  <w:style w:type="character" w:customStyle="1" w:styleId="ConsNormal0">
    <w:name w:val="ConsNormal"/>
    <w:link w:val="ConsNormal"/>
    <w:rPr>
      <w:rFonts w:ascii="Arial" w:hAnsi="Arial"/>
      <w:sz w:val="22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afa">
    <w:name w:val="Информация о версии"/>
    <w:basedOn w:val="a3"/>
    <w:next w:val="a"/>
    <w:link w:val="afb"/>
    <w:rPr>
      <w:i/>
    </w:rPr>
  </w:style>
  <w:style w:type="character" w:customStyle="1" w:styleId="afb">
    <w:name w:val="Информация о версии"/>
    <w:basedOn w:val="a4"/>
    <w:link w:val="afa"/>
    <w:rPr>
      <w:rFonts w:ascii="Times New Roman CYR" w:hAnsi="Times New Roman CYR"/>
      <w:i/>
      <w:color w:val="353842"/>
      <w:sz w:val="24"/>
      <w:shd w:val="clear" w:color="auto" w:fill="F0F0F0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c">
    <w:name w:val="Текст Знак1"/>
    <w:link w:val="1d"/>
    <w:rPr>
      <w:rFonts w:ascii="Consolas" w:hAnsi="Consolas"/>
      <w:sz w:val="21"/>
    </w:rPr>
  </w:style>
  <w:style w:type="character" w:customStyle="1" w:styleId="1d">
    <w:name w:val="Текст Знак1"/>
    <w:link w:val="1c"/>
    <w:rPr>
      <w:rFonts w:ascii="Consolas" w:hAnsi="Consolas"/>
      <w:sz w:val="21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eop">
    <w:name w:val="eop"/>
    <w:basedOn w:val="12"/>
    <w:link w:val="eop0"/>
  </w:style>
  <w:style w:type="character" w:customStyle="1" w:styleId="eop0">
    <w:name w:val="eop"/>
    <w:basedOn w:val="a0"/>
    <w:link w:val="eop"/>
  </w:style>
  <w:style w:type="paragraph" w:customStyle="1" w:styleId="ConsPlusNormal">
    <w:name w:val="ConsPlusNormal"/>
    <w:link w:val="ConsPlusNormal0"/>
    <w:pPr>
      <w:widowControl w:val="0"/>
    </w:pPr>
    <w:rPr>
      <w:rFonts w:ascii="Times New Roman" w:hAnsi="Times New Roman"/>
      <w:sz w:val="24"/>
    </w:rPr>
  </w:style>
  <w:style w:type="character" w:customStyle="1" w:styleId="ConsPlusNormal0">
    <w:name w:val="ConsPlusNormal"/>
    <w:link w:val="ConsPlusNormal"/>
    <w:rPr>
      <w:rFonts w:ascii="Times New Roman" w:hAnsi="Times New Roman"/>
      <w:sz w:val="24"/>
    </w:rPr>
  </w:style>
  <w:style w:type="paragraph" w:styleId="afc">
    <w:name w:val="Subtitle"/>
    <w:next w:val="a"/>
    <w:link w:val="af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d">
    <w:name w:val="Подзаголовок Знак"/>
    <w:link w:val="afc"/>
    <w:rPr>
      <w:rFonts w:ascii="XO Thames" w:hAnsi="XO Thames"/>
      <w:i/>
      <w:sz w:val="24"/>
    </w:rPr>
  </w:style>
  <w:style w:type="paragraph" w:customStyle="1" w:styleId="normaltextrun">
    <w:name w:val="normaltextrun"/>
    <w:basedOn w:val="12"/>
    <w:link w:val="normaltextrun0"/>
  </w:style>
  <w:style w:type="character" w:customStyle="1" w:styleId="normaltextrun0">
    <w:name w:val="normaltextrun"/>
    <w:basedOn w:val="a0"/>
    <w:link w:val="normaltextrun"/>
  </w:style>
  <w:style w:type="paragraph" w:styleId="afe">
    <w:name w:val="Title"/>
    <w:next w:val="a"/>
    <w:link w:val="af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">
    <w:name w:val="Название Знак"/>
    <w:link w:val="af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f0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64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orgotdel</dc:creator>
  <cp:lastModifiedBy>orgotdel</cp:lastModifiedBy>
  <cp:revision>10</cp:revision>
  <cp:lastPrinted>2025-04-14T07:58:00Z</cp:lastPrinted>
  <dcterms:created xsi:type="dcterms:W3CDTF">2025-04-14T06:44:00Z</dcterms:created>
  <dcterms:modified xsi:type="dcterms:W3CDTF">2025-04-15T07:18:00Z</dcterms:modified>
</cp:coreProperties>
</file>